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2D" w:rsidRPr="00A95DE8" w:rsidRDefault="009B652D" w:rsidP="009B652D">
      <w:pPr>
        <w:jc w:val="center"/>
        <w:rPr>
          <w:rFonts w:ascii="Times New Roman" w:hAnsi="Times New Roman"/>
        </w:rPr>
      </w:pPr>
      <w:r w:rsidRPr="00C06D76">
        <w:rPr>
          <w:rFonts w:ascii="Times New Roman" w:hAnsi="Times New Roman"/>
          <w:b/>
          <w:bCs/>
        </w:rPr>
        <w:t>UZNESENIA</w:t>
      </w:r>
      <w:r w:rsidRPr="00C06D76">
        <w:rPr>
          <w:rFonts w:ascii="Times New Roman" w:hAnsi="Times New Roman"/>
          <w:b/>
          <w:bCs/>
        </w:rPr>
        <w:br/>
        <w:t xml:space="preserve">zo zasadnutia Obecného zastupiteľstva konaného dňa </w:t>
      </w:r>
      <w:r>
        <w:rPr>
          <w:rFonts w:ascii="Times New Roman" w:hAnsi="Times New Roman"/>
          <w:b/>
          <w:bCs/>
        </w:rPr>
        <w:t xml:space="preserve">18.09.2026 </w:t>
      </w:r>
      <w:r w:rsidRPr="00C06D76">
        <w:rPr>
          <w:rFonts w:ascii="Times New Roman" w:hAnsi="Times New Roman"/>
          <w:b/>
          <w:bCs/>
        </w:rPr>
        <w:t>v zasadacej miestnosti Obecného úradu</w:t>
      </w:r>
    </w:p>
    <w:p w:rsidR="009B652D" w:rsidRPr="007C7424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32</w:t>
      </w:r>
      <w:r w:rsidRPr="007C7424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C7424">
        <w:rPr>
          <w:rFonts w:ascii="Times New Roman" w:hAnsi="Times New Roman"/>
        </w:rPr>
        <w:t xml:space="preserve">: </w:t>
      </w:r>
      <w:r w:rsidRPr="0010704D">
        <w:rPr>
          <w:rFonts w:ascii="Times New Roman" w:hAnsi="Times New Roman"/>
        </w:rPr>
        <w:t xml:space="preserve">Obecné zastupiteľstvo berie </w:t>
      </w:r>
      <w:r>
        <w:rPr>
          <w:rFonts w:ascii="Times New Roman" w:hAnsi="Times New Roman"/>
        </w:rPr>
        <w:t>na vedomie za zapisovateľa Annabelu Holingyákovú</w:t>
      </w:r>
    </w:p>
    <w:p w:rsidR="009B652D" w:rsidRPr="007C7424" w:rsidRDefault="009B652D" w:rsidP="009B652D">
      <w:pPr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>4 poslancov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 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rPr>
          <w:rFonts w:ascii="Times New Roman" w:hAnsi="Times New Roman"/>
        </w:rPr>
      </w:pP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33/2026</w:t>
      </w:r>
      <w:r w:rsidRPr="007C7424">
        <w:rPr>
          <w:rFonts w:ascii="Times New Roman" w:hAnsi="Times New Roman"/>
        </w:rPr>
        <w:t>: Obecné zastupiteľstvo berie na vedomie za overovateľov zápisnic</w:t>
      </w:r>
      <w:r>
        <w:rPr>
          <w:rFonts w:ascii="Times New Roman" w:hAnsi="Times New Roman"/>
        </w:rPr>
        <w:t>e Ota Bordáša a Rudolfa Holingyáka</w:t>
      </w:r>
    </w:p>
    <w:p w:rsidR="009B652D" w:rsidRPr="007C7424" w:rsidRDefault="009B652D" w:rsidP="009B652D">
      <w:pPr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 xml:space="preserve"> 4 </w:t>
      </w:r>
      <w:r w:rsidRPr="007C7424">
        <w:rPr>
          <w:rFonts w:ascii="Times New Roman" w:hAnsi="Times New Roman"/>
        </w:rPr>
        <w:t>poslanc</w:t>
      </w:r>
      <w:r>
        <w:rPr>
          <w:rFonts w:ascii="Times New Roman" w:hAnsi="Times New Roman"/>
        </w:rPr>
        <w:t>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rPr>
          <w:trHeight w:val="108"/>
        </w:trPr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 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rPr>
          <w:rFonts w:ascii="Times New Roman" w:hAnsi="Times New Roman"/>
        </w:rPr>
      </w:pP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34/2026</w:t>
      </w:r>
      <w:r w:rsidRPr="007C7424">
        <w:rPr>
          <w:rFonts w:ascii="Times New Roman" w:hAnsi="Times New Roman"/>
        </w:rPr>
        <w:t>: Obecné zastupiteľstvo schvaľuje program zasadnutia obecného zastupiteľstva</w:t>
      </w:r>
    </w:p>
    <w:p w:rsidR="009B652D" w:rsidRPr="007C7424" w:rsidRDefault="009B652D" w:rsidP="009B652D">
      <w:pPr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>4</w:t>
      </w:r>
      <w:r w:rsidRPr="007C7424">
        <w:rPr>
          <w:rFonts w:ascii="Times New Roman" w:hAnsi="Times New Roman"/>
        </w:rPr>
        <w:t xml:space="preserve"> poslanc</w:t>
      </w:r>
      <w:r>
        <w:rPr>
          <w:rFonts w:ascii="Times New Roman" w:hAnsi="Times New Roman"/>
        </w:rPr>
        <w:t>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rPr>
          <w:rFonts w:ascii="Times New Roman" w:hAnsi="Times New Roman"/>
        </w:rPr>
      </w:pP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35/2026</w:t>
      </w:r>
      <w:r w:rsidRPr="007C7424">
        <w:rPr>
          <w:rFonts w:ascii="Times New Roman" w:hAnsi="Times New Roman"/>
        </w:rPr>
        <w:t xml:space="preserve">: Obecné zastupiteľstvo </w:t>
      </w:r>
      <w:r>
        <w:rPr>
          <w:rFonts w:ascii="Times New Roman" w:hAnsi="Times New Roman"/>
        </w:rPr>
        <w:t xml:space="preserve">berie na vedomie plnenie prijatých uznesení z predchádzajúceho zasadnutia </w:t>
      </w:r>
    </w:p>
    <w:p w:rsidR="009B652D" w:rsidRPr="007C7424" w:rsidRDefault="009B652D" w:rsidP="009B652D">
      <w:pPr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 xml:space="preserve">4 </w:t>
      </w:r>
      <w:r w:rsidRPr="007C7424">
        <w:rPr>
          <w:rFonts w:ascii="Times New Roman" w:hAnsi="Times New Roman"/>
        </w:rPr>
        <w:t>poslan</w:t>
      </w:r>
      <w:r>
        <w:rPr>
          <w:rFonts w:ascii="Times New Roman" w:hAnsi="Times New Roman"/>
        </w:rPr>
        <w:t>cov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36</w:t>
      </w:r>
      <w:r w:rsidRPr="007C7424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C7424">
        <w:rPr>
          <w:rFonts w:ascii="Times New Roman" w:hAnsi="Times New Roman"/>
        </w:rPr>
        <w:t xml:space="preserve">: Obecné zastupiteľstvo </w:t>
      </w:r>
      <w:r>
        <w:rPr>
          <w:rFonts w:ascii="Times New Roman" w:hAnsi="Times New Roman"/>
        </w:rPr>
        <w:t xml:space="preserve">podľa  </w:t>
      </w:r>
      <w:r w:rsidRPr="004F0946">
        <w:rPr>
          <w:rFonts w:ascii="Times New Roman" w:hAnsi="Times New Roman"/>
        </w:rPr>
        <w:t>§ 11 ods.</w:t>
      </w:r>
      <w:r>
        <w:rPr>
          <w:rFonts w:ascii="Times New Roman" w:hAnsi="Times New Roman"/>
        </w:rPr>
        <w:t xml:space="preserve"> </w:t>
      </w:r>
      <w:r w:rsidRPr="004F0946">
        <w:rPr>
          <w:rFonts w:ascii="Times New Roman" w:hAnsi="Times New Roman"/>
        </w:rPr>
        <w:t>4 pís.</w:t>
      </w:r>
      <w:r>
        <w:rPr>
          <w:rFonts w:ascii="Times New Roman" w:hAnsi="Times New Roman"/>
        </w:rPr>
        <w:t xml:space="preserve"> i) zákona č. 369/1990 Zb. o obecnom zriadení v znení neskorších predpisov schvaľuje výkon starostu obce Zemplín vo volebnom období 2026-2030 v plnom rozsahu.</w:t>
      </w: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>4</w:t>
      </w:r>
      <w:r w:rsidRPr="007C7424">
        <w:rPr>
          <w:rFonts w:ascii="Times New Roman" w:hAnsi="Times New Roman"/>
        </w:rPr>
        <w:t xml:space="preserve"> poslancov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rPr>
          <w:trHeight w:val="168"/>
        </w:trPr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Pr="00AE406F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/>
    <w:p w:rsidR="009B652D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37</w:t>
      </w:r>
      <w:r w:rsidRPr="007C7424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C7424">
        <w:rPr>
          <w:rFonts w:ascii="Times New Roman" w:hAnsi="Times New Roman"/>
        </w:rPr>
        <w:t xml:space="preserve">: Obecné zastupiteľstvo </w:t>
      </w:r>
      <w:r>
        <w:rPr>
          <w:rFonts w:ascii="Times New Roman" w:hAnsi="Times New Roman"/>
        </w:rPr>
        <w:t xml:space="preserve">schvaľuje výstavbu vodného parku v katastri obce Zemplín  </w:t>
      </w: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>4</w:t>
      </w:r>
      <w:r w:rsidRPr="007C7424">
        <w:rPr>
          <w:rFonts w:ascii="Times New Roman" w:hAnsi="Times New Roman"/>
        </w:rPr>
        <w:t xml:space="preserve"> poslancov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rPr>
          <w:trHeight w:val="168"/>
        </w:trPr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Pr="00AE406F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jc w:val="both"/>
        <w:rPr>
          <w:rFonts w:ascii="Times New Roman" w:hAnsi="Times New Roman"/>
        </w:rPr>
      </w:pPr>
    </w:p>
    <w:p w:rsidR="009B652D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Uznesenie č. </w:t>
      </w:r>
      <w:r>
        <w:rPr>
          <w:rFonts w:ascii="Times New Roman" w:hAnsi="Times New Roman"/>
        </w:rPr>
        <w:t>38</w:t>
      </w:r>
      <w:r w:rsidRPr="007C7424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C7424">
        <w:rPr>
          <w:rFonts w:ascii="Times New Roman" w:hAnsi="Times New Roman"/>
        </w:rPr>
        <w:t xml:space="preserve">: Obecné zastupiteľstvo </w:t>
      </w:r>
      <w:r>
        <w:rPr>
          <w:rFonts w:ascii="Times New Roman" w:hAnsi="Times New Roman"/>
        </w:rPr>
        <w:t>preplatenie výdavkov súvisiacich s výmenou vchodových dverí na sociálnom byte z fondu prevádzky, údržby a opráv.</w:t>
      </w:r>
    </w:p>
    <w:p w:rsidR="009B652D" w:rsidRPr="007C7424" w:rsidRDefault="009B652D" w:rsidP="009B652D">
      <w:pPr>
        <w:jc w:val="both"/>
        <w:rPr>
          <w:rFonts w:ascii="Times New Roman" w:hAnsi="Times New Roman"/>
        </w:rPr>
      </w:pPr>
      <w:r w:rsidRPr="007C7424">
        <w:rPr>
          <w:rFonts w:ascii="Times New Roman" w:hAnsi="Times New Roman"/>
        </w:rPr>
        <w:t xml:space="preserve">Hlasovalo: </w:t>
      </w:r>
      <w:r>
        <w:rPr>
          <w:rFonts w:ascii="Times New Roman" w:hAnsi="Times New Roman"/>
        </w:rPr>
        <w:t>4</w:t>
      </w:r>
      <w:r w:rsidRPr="007C7424">
        <w:rPr>
          <w:rFonts w:ascii="Times New Roman" w:hAnsi="Times New Roman"/>
        </w:rPr>
        <w:t xml:space="preserve"> poslancov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992"/>
        <w:gridCol w:w="6515"/>
      </w:tblGrid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4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Oto Bordáš, Rudolf Holingyák, Lehel Kanda, Milan Leco</w:t>
            </w: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Proti: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Zdržal sa: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0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B652D" w:rsidRPr="00E97CE9" w:rsidTr="00DA2A0E">
        <w:trPr>
          <w:trHeight w:val="168"/>
        </w:trPr>
        <w:tc>
          <w:tcPr>
            <w:tcW w:w="155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 xml:space="preserve">Neprítomní: </w:t>
            </w:r>
          </w:p>
        </w:tc>
        <w:tc>
          <w:tcPr>
            <w:tcW w:w="992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1</w:t>
            </w:r>
          </w:p>
        </w:tc>
        <w:tc>
          <w:tcPr>
            <w:tcW w:w="6515" w:type="dxa"/>
          </w:tcPr>
          <w:p w:rsidR="009B652D" w:rsidRPr="00E97CE9" w:rsidRDefault="009B652D" w:rsidP="00DA2A0E">
            <w:pPr>
              <w:spacing w:after="0" w:line="240" w:lineRule="auto"/>
              <w:rPr>
                <w:rFonts w:ascii="Times New Roman" w:hAnsi="Times New Roman"/>
              </w:rPr>
            </w:pPr>
            <w:r w:rsidRPr="00E97CE9">
              <w:rPr>
                <w:rFonts w:ascii="Times New Roman" w:hAnsi="Times New Roman"/>
              </w:rPr>
              <w:t>MVDr. Peter Papp</w:t>
            </w:r>
          </w:p>
        </w:tc>
      </w:tr>
    </w:tbl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>
      <w:pPr>
        <w:rPr>
          <w:rFonts w:ascii="Times New Roman" w:hAnsi="Times New Roman"/>
        </w:rPr>
      </w:pPr>
    </w:p>
    <w:p w:rsidR="009B652D" w:rsidRPr="00AE406F" w:rsidRDefault="009B652D" w:rsidP="009B652D">
      <w:pPr>
        <w:rPr>
          <w:rFonts w:ascii="Times New Roman" w:hAnsi="Times New Roman"/>
        </w:rPr>
      </w:pPr>
      <w:r>
        <w:rPr>
          <w:rFonts w:ascii="Times New Roman" w:hAnsi="Times New Roman"/>
        </w:rPr>
        <w:t>V Zemplíne, dňa 18.09.2026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Róbert Rostáš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starosta obce</w:t>
      </w:r>
    </w:p>
    <w:p w:rsidR="009B652D" w:rsidRDefault="009B652D" w:rsidP="009B652D">
      <w:pPr>
        <w:rPr>
          <w:rFonts w:ascii="Times New Roman" w:hAnsi="Times New Roman"/>
        </w:rPr>
      </w:pPr>
    </w:p>
    <w:p w:rsidR="009B652D" w:rsidRDefault="009B652D" w:rsidP="009B652D"/>
    <w:p w:rsidR="00732F95" w:rsidRDefault="00732F95"/>
    <w:sectPr w:rsidR="00732F95" w:rsidSect="00A90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9B652D"/>
    <w:rsid w:val="00732F95"/>
    <w:rsid w:val="009B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zemplin1</dc:creator>
  <cp:keywords/>
  <dc:description/>
  <cp:lastModifiedBy>obec zemplin1</cp:lastModifiedBy>
  <cp:revision>2</cp:revision>
  <dcterms:created xsi:type="dcterms:W3CDTF">2026-09-25T07:50:00Z</dcterms:created>
  <dcterms:modified xsi:type="dcterms:W3CDTF">2026-09-25T07:54:00Z</dcterms:modified>
</cp:coreProperties>
</file>